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tl w:val="0"/>
        </w:rPr>
      </w:r>
    </w:p>
    <w:p w:rsidR="00000000" w:rsidDel="00000000" w:rsidP="00000000" w:rsidRDefault="00000000" w:rsidRPr="00000000" w14:paraId="00000002">
      <w:pPr>
        <w:shd w:fill="ffffff" w:val="clea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LOUISIANA STATE EXHIBIT MUSEUM</w:t>
      </w:r>
    </w:p>
    <w:p w:rsidR="00000000" w:rsidDel="00000000" w:rsidP="00000000" w:rsidRDefault="00000000" w:rsidRPr="00000000" w14:paraId="00000003">
      <w:pPr>
        <w:shd w:fill="ffffff" w:val="clea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REGIONAL GOVERNING BOARD</w:t>
      </w:r>
    </w:p>
    <w:p w:rsidR="00000000" w:rsidDel="00000000" w:rsidP="00000000" w:rsidRDefault="00000000" w:rsidRPr="00000000" w14:paraId="00000004">
      <w:pPr>
        <w:shd w:fill="ffffff" w:val="clea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Meeting  September 23, 2021 </w:t>
      </w:r>
    </w:p>
    <w:p w:rsidR="00000000" w:rsidDel="00000000" w:rsidP="00000000" w:rsidRDefault="00000000" w:rsidRPr="00000000" w14:paraId="00000005">
      <w:pPr>
        <w:shd w:fill="ffffff" w:val="clea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6">
      <w:pPr>
        <w:shd w:fill="ffffff" w:val="clear"/>
        <w:spacing w:line="240" w:lineRule="auto"/>
        <w:ind w:left="1440" w:firstLine="72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12:00 noon - Governing Board Members </w:t>
      </w:r>
    </w:p>
    <w:p w:rsidR="00000000" w:rsidDel="00000000" w:rsidP="00000000" w:rsidRDefault="00000000" w:rsidRPr="00000000" w14:paraId="00000007">
      <w:pPr>
        <w:shd w:fill="ffffff" w:val="clea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8">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Chair, Nell Shehee called the meeting to order and it was determined that a quorum (6 members) was present.</w:t>
      </w:r>
    </w:p>
    <w:p w:rsidR="00000000" w:rsidDel="00000000" w:rsidP="00000000" w:rsidRDefault="00000000" w:rsidRPr="00000000" w14:paraId="00000009">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A">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Cindy Grogan took a roll call.  Present were: Chris Brown, Rosalind G. Bryant, Jeff Girard, Richard LeBlanc, Peter Ramsey, Nell Shehee, Paul Strickland and Nancy Walker.  Annie Mills and Allison Llorens joined by conference call and Thomas Carmody, Director, Nita Cole, Curator and Cindy Grogan PIO II were present.  Linda Lynn, president of the Friends Board was present.</w:t>
      </w:r>
    </w:p>
    <w:p w:rsidR="00000000" w:rsidDel="00000000" w:rsidP="00000000" w:rsidRDefault="00000000" w:rsidRPr="00000000" w14:paraId="0000000B">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C">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Nell S. asked for a motion to approve the  Gov. Board Meeting Minutes of May 6, 2021.  Paul S. made a motion to approve the minutes, seconded by Richard L.</w:t>
      </w:r>
    </w:p>
    <w:p w:rsidR="00000000" w:rsidDel="00000000" w:rsidP="00000000" w:rsidRDefault="00000000" w:rsidRPr="00000000" w14:paraId="0000000D">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E">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Nell asked the Standing Committee chairs for their reports. </w:t>
      </w:r>
    </w:p>
    <w:p w:rsidR="00000000" w:rsidDel="00000000" w:rsidP="00000000" w:rsidRDefault="00000000" w:rsidRPr="00000000" w14:paraId="0000000F">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Nell Shehee reported that the Executive Committee report will be later in the meeting.</w:t>
      </w:r>
    </w:p>
    <w:p w:rsidR="00000000" w:rsidDel="00000000" w:rsidP="00000000" w:rsidRDefault="00000000" w:rsidRPr="00000000" w14:paraId="00000011">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Accession and Deaccession Committee report:  Richard L. stated that there was no report.  Nita C. stated that we had accepted a one year loan of a George Rodrigue ``Floating the Decoys” painting and it is hanging in the front lobby.  Explained what accession and deaccession is.</w:t>
      </w:r>
    </w:p>
    <w:p w:rsidR="00000000" w:rsidDel="00000000" w:rsidP="00000000" w:rsidRDefault="00000000" w:rsidRPr="00000000" w14:paraId="00000013">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Strategic Plan Committee report: Jeff Girard reported on the Sept. 16th meeting.  He explained AAM (American Alliance of Museums) Accreditation Process Mission and Planning process regarding the Core documents needed in the process.  The state museum system has a disaster plan and curatorial plan.  The museum still needs Ethics policy, Long Range Strategic plan and Mission statement.  </w:t>
      </w:r>
    </w:p>
    <w:p w:rsidR="00000000" w:rsidDel="00000000" w:rsidP="00000000" w:rsidRDefault="00000000" w:rsidRPr="00000000" w14:paraId="00000015">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discussion went on to the review mission statement of the LSEM Governing Board and the “purposes” of the LSEM Friends Board.  The goal of the committee is to combine them as the primary benchmark to evaluate the museum’s performance.  Linda L. asked about a “Friends” mission statement.  There was much discussion regarding the wording of the Governing Board’s mission statement that was approved in 2018.</w:t>
      </w:r>
    </w:p>
    <w:p w:rsidR="00000000" w:rsidDel="00000000" w:rsidP="00000000" w:rsidRDefault="00000000" w:rsidRPr="00000000" w14:paraId="00000017">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Building and Grounds Committee report:  Peter Ramsey didn’t have a lot to report.  The maintenance crew at the museum removed and disposed of all the Indian Hawthornes that the freeze killed.  Miller Tree Service received the bid for the tree trimming around the building at $17,500.00.   The work is scheduled for the week of Oct. 4 - Oct. 8th.  </w:t>
      </w:r>
    </w:p>
    <w:p w:rsidR="00000000" w:rsidDel="00000000" w:rsidP="00000000" w:rsidRDefault="00000000" w:rsidRPr="00000000" w14:paraId="00000019">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Peter R. asked about the landscaping around the building.  There was some discussion regarding the Landscape &amp; Grounds Board and the Master Gardeners projects.  He also asked about the sinkhole in the courtyard.  The new development is that there is another broken pipe 2 feet under the first one (active sewer and drainage pipes).  It is a lot more complicated than originally described.  Richard L. said the builder is liable since it is state owned and state contracted.</w:t>
      </w:r>
    </w:p>
    <w:p w:rsidR="00000000" w:rsidDel="00000000" w:rsidP="00000000" w:rsidRDefault="00000000" w:rsidRPr="00000000" w14:paraId="0000001B">
      <w:pPr>
        <w:shd w:fill="ffffff" w:val="clea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&amp; Exhibits Committee - Rosalind Glover Bryant reported on some past events: </w:t>
      </w:r>
    </w:p>
    <w:p w:rsidR="00000000" w:rsidDel="00000000" w:rsidP="00000000" w:rsidRDefault="00000000" w:rsidRPr="00000000" w14:paraId="0000001D">
      <w:pPr>
        <w:numPr>
          <w:ilvl w:val="0"/>
          <w:numId w:val="5"/>
        </w:numPr>
        <w:spacing w:after="200" w:line="276"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Jerry Wray &amp; Randy Hedgecock “Origins and Retrospective: A Celebration of Color” Exhibit - Opening Reception was rescheduled for Thursday, September 16th, 2021 5-7 pm in the West Wing Galleries.  It was estimated approximately 300+ attendees enjoyed the reception.  The museum is considering having more receptions in the evening instead of weekend afternoons.</w:t>
      </w:r>
    </w:p>
    <w:p w:rsidR="00000000" w:rsidDel="00000000" w:rsidP="00000000" w:rsidRDefault="00000000" w:rsidRPr="00000000" w14:paraId="0000001E">
      <w:pPr>
        <w:numPr>
          <w:ilvl w:val="0"/>
          <w:numId w:val="5"/>
        </w:numPr>
        <w:spacing w:after="200" w:line="276"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Archaeology Day was held on Saturday, September 18, 2021 from 10 am to 2 pm.  There were over 43 volunteers demonstrating their skills and assisting with the event.  Not even the rain kept the 350+ visitors from participating.  Much appreciation to the Friends of LSEM for assisting with the Origins &amp; Retrospective exhibit and Archaeology Day event; thank you for providing refreshments and making them available to our volunteers and guests.</w:t>
      </w:r>
    </w:p>
    <w:p w:rsidR="00000000" w:rsidDel="00000000" w:rsidP="00000000" w:rsidRDefault="00000000" w:rsidRPr="00000000" w14:paraId="0000001F">
      <w:pPr>
        <w:numPr>
          <w:ilvl w:val="0"/>
          <w:numId w:val="5"/>
        </w:numPr>
        <w:spacing w:after="200" w:line="276"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u w:val="single"/>
          <w:rtl w:val="0"/>
        </w:rPr>
        <w:t xml:space="preserve">Upcoming Museum Events</w:t>
      </w:r>
      <w:r w:rsidDel="00000000" w:rsidR="00000000" w:rsidRPr="00000000">
        <w:rPr>
          <w:rtl w:val="0"/>
        </w:rPr>
      </w:r>
    </w:p>
    <w:p w:rsidR="00000000" w:rsidDel="00000000" w:rsidP="00000000" w:rsidRDefault="00000000" w:rsidRPr="00000000" w14:paraId="00000020">
      <w:pPr>
        <w:numPr>
          <w:ilvl w:val="0"/>
          <w:numId w:val="5"/>
        </w:numPr>
        <w:spacing w:after="200" w:line="276" w:lineRule="auto"/>
        <w:ind w:left="720" w:hanging="360"/>
        <w:jc w:val="both"/>
        <w:rPr>
          <w:rFonts w:ascii="Cambria" w:cs="Cambria" w:eastAsia="Cambria" w:hAnsi="Cambria"/>
          <w:sz w:val="24"/>
          <w:szCs w:val="24"/>
        </w:rPr>
      </w:pPr>
      <w:r w:rsidDel="00000000" w:rsidR="00000000" w:rsidRPr="00000000">
        <w:rPr>
          <w:rFonts w:ascii="Helvetica Neue" w:cs="Helvetica Neue" w:eastAsia="Helvetica Neue" w:hAnsi="Helvetica Neue"/>
          <w:sz w:val="24"/>
          <w:szCs w:val="24"/>
          <w:rtl w:val="0"/>
        </w:rPr>
        <w:t xml:space="preserve">Dr. Jim Ciaravelli will have a book signing and program with a panel discussion on his new book </w:t>
      </w:r>
      <w:r w:rsidDel="00000000" w:rsidR="00000000" w:rsidRPr="00000000">
        <w:rPr>
          <w:rFonts w:ascii="Helvetica Neue" w:cs="Helvetica Neue" w:eastAsia="Helvetica Neue" w:hAnsi="Helvetica Neue"/>
          <w:b w:val="1"/>
          <w:sz w:val="24"/>
          <w:szCs w:val="24"/>
          <w:rtl w:val="0"/>
        </w:rPr>
        <w:t xml:space="preserve">Charity’s Children: The Long Days &amp; Nights of the Iron Men of Charity Hospital</w:t>
      </w:r>
      <w:r w:rsidDel="00000000" w:rsidR="00000000" w:rsidRPr="00000000">
        <w:rPr>
          <w:rFonts w:ascii="Helvetica Neue" w:cs="Helvetica Neue" w:eastAsia="Helvetica Neue" w:hAnsi="Helvetica Neue"/>
          <w:sz w:val="24"/>
          <w:szCs w:val="24"/>
          <w:rtl w:val="0"/>
        </w:rPr>
        <w:t xml:space="preserve">.  The book review will be done by O.A. (Duke) Griffey, III of Centenary College on Sunday, October 24, 2021 from 2-4 pm. </w:t>
      </w:r>
    </w:p>
    <w:p w:rsidR="00000000" w:rsidDel="00000000" w:rsidP="00000000" w:rsidRDefault="00000000" w:rsidRPr="00000000" w14:paraId="00000021">
      <w:pPr>
        <w:numPr>
          <w:ilvl w:val="0"/>
          <w:numId w:val="5"/>
        </w:numPr>
        <w:spacing w:after="200" w:line="276"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Louisiana State Fair will run from October 28 thru November 14, 2021.  The museum will be open Saturdays during the Fair from 12 noon to 4 pm. (Oct. 30th &amp;   Nov. 6th).</w:t>
      </w:r>
    </w:p>
    <w:p w:rsidR="00000000" w:rsidDel="00000000" w:rsidP="00000000" w:rsidRDefault="00000000" w:rsidRPr="00000000" w14:paraId="00000022">
      <w:pPr>
        <w:numPr>
          <w:ilvl w:val="0"/>
          <w:numId w:val="5"/>
        </w:numPr>
        <w:spacing w:after="200" w:line="276"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Hoover Watercolor Society’s Exhibit Opening Reception will be held on Sunday, October 17, 2021 2-4 pm and run through the State Fair until October 19, 2021.</w:t>
      </w:r>
    </w:p>
    <w:p w:rsidR="00000000" w:rsidDel="00000000" w:rsidP="00000000" w:rsidRDefault="00000000" w:rsidRPr="00000000" w14:paraId="00000023">
      <w:pPr>
        <w:spacing w:after="200" w:line="276" w:lineRule="auto"/>
        <w:ind w:lef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numPr>
          <w:ilvl w:val="0"/>
          <w:numId w:val="3"/>
        </w:numPr>
        <w:spacing w:after="200" w:line="276"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 Society of Animal Artist Exhibit Opening will be Sunday, November 21, 2021 2-4 pm in the West Wing Galleries.  The exhibit will be on display until early January 2022.</w:t>
      </w:r>
    </w:p>
    <w:p w:rsidR="00000000" w:rsidDel="00000000" w:rsidP="00000000" w:rsidRDefault="00000000" w:rsidRPr="00000000" w14:paraId="00000025">
      <w:pPr>
        <w:spacing w:after="200" w:line="276"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 was some discussion to determine if the “Greening” is a workable project this year.  We needed to pick this program back up before someone else does.  It will be the 33rd Annual Greening.</w:t>
      </w:r>
    </w:p>
    <w:p w:rsidR="00000000" w:rsidDel="00000000" w:rsidP="00000000" w:rsidRDefault="00000000" w:rsidRPr="00000000" w14:paraId="00000026">
      <w:pPr>
        <w:spacing w:after="200" w:line="276"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Nominating Committee - As needed for Board Vacancies. (No vacancies)</w:t>
      </w:r>
    </w:p>
    <w:p w:rsidR="00000000" w:rsidDel="00000000" w:rsidP="00000000" w:rsidRDefault="00000000" w:rsidRPr="00000000" w14:paraId="00000027">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Nell Shehee reported on Old Business.  The Resolution to Friends passed 5/27/20 re: FF&amp;E for Archives Building.  There </w:t>
      </w:r>
      <w:r w:rsidDel="00000000" w:rsidR="00000000" w:rsidRPr="00000000">
        <w:rPr>
          <w:rFonts w:ascii="Helvetica Neue" w:cs="Helvetica Neue" w:eastAsia="Helvetica Neue" w:hAnsi="Helvetica Neue"/>
          <w:sz w:val="24"/>
          <w:szCs w:val="24"/>
          <w:rtl w:val="0"/>
        </w:rPr>
        <w:t xml:space="preserve">is some</w:t>
      </w:r>
      <w:r w:rsidDel="00000000" w:rsidR="00000000" w:rsidRPr="00000000">
        <w:rPr>
          <w:rFonts w:ascii="Helvetica Neue" w:cs="Helvetica Neue" w:eastAsia="Helvetica Neue" w:hAnsi="Helvetica Neue"/>
          <w:sz w:val="24"/>
          <w:szCs w:val="24"/>
          <w:rtl w:val="0"/>
        </w:rPr>
        <w:t xml:space="preserve"> remaining furniture and landscaping items to be paid for and installed.  </w:t>
      </w:r>
    </w:p>
    <w:p w:rsidR="00000000" w:rsidDel="00000000" w:rsidP="00000000" w:rsidRDefault="00000000" w:rsidRPr="00000000" w14:paraId="00000028">
      <w:pPr>
        <w:shd w:fill="ffffff" w:val="clear"/>
        <w:spacing w:line="240" w:lineRule="auto"/>
        <w:ind w:left="144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New Business   Resolution to approve an Annual Budget 2022 for Exhibit and Educational programs. Proposed Budget Request for April - December, 2021.</w:t>
      </w:r>
    </w:p>
    <w:p w:rsidR="00000000" w:rsidDel="00000000" w:rsidP="00000000" w:rsidRDefault="00000000" w:rsidRPr="00000000" w14:paraId="0000002A">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Linda L. Friends President - Linda Lynn will give a report from the August 26, 2021  Friends Board meeting.  Linda has contacted Jill Roshto (LANO workshop speaker) for further clarification and advice.  A large part of the board is made up of brand new members that aren’t familiar with museum policies.</w:t>
      </w:r>
    </w:p>
    <w:p w:rsidR="00000000" w:rsidDel="00000000" w:rsidP="00000000" w:rsidRDefault="00000000" w:rsidRPr="00000000" w14:paraId="0000002C">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She explained what happened to the Charlies Bob event, Covid restrictions, and insurance issues. </w:t>
      </w:r>
    </w:p>
    <w:p w:rsidR="00000000" w:rsidDel="00000000" w:rsidP="00000000" w:rsidRDefault="00000000" w:rsidRPr="00000000" w14:paraId="0000002E">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Chairman's Report - Nell Shehee </w:t>
      </w:r>
    </w:p>
    <w:p w:rsidR="00000000" w:rsidDel="00000000" w:rsidP="00000000" w:rsidRDefault="00000000" w:rsidRPr="00000000" w14:paraId="00000030">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1. The museum received copies of Friends Meeting Minutes that had been requested.  </w:t>
      </w:r>
    </w:p>
    <w:p w:rsidR="00000000" w:rsidDel="00000000" w:rsidP="00000000" w:rsidRDefault="00000000" w:rsidRPr="00000000" w14:paraId="00000031">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SOS Museum System Director's Report - Thomas Carmody, Jr. Archives Building status - We are on the 5th Change Order that has increased the building costs to $1,696,095.00.  These were all paid for by SOS. The building keys were turned over on June 1, 2021.  </w:t>
      </w:r>
    </w:p>
    <w:p w:rsidR="00000000" w:rsidDel="00000000" w:rsidP="00000000" w:rsidRDefault="00000000" w:rsidRPr="00000000" w14:paraId="00000033">
      <w:pPr>
        <w:shd w:fill="ffffff" w:val="clear"/>
        <w:spacing w:line="240" w:lineRule="auto"/>
        <w:ind w:lef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numPr>
          <w:ilvl w:val="0"/>
          <w:numId w:val="2"/>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Roof ladders - $3,752.00</w:t>
      </w:r>
    </w:p>
    <w:p w:rsidR="00000000" w:rsidDel="00000000" w:rsidP="00000000" w:rsidRDefault="00000000" w:rsidRPr="00000000" w14:paraId="00000035">
      <w:pPr>
        <w:numPr>
          <w:ilvl w:val="0"/>
          <w:numId w:val="2"/>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Driveway Supervision - $2,467.00</w:t>
      </w:r>
    </w:p>
    <w:p w:rsidR="00000000" w:rsidDel="00000000" w:rsidP="00000000" w:rsidRDefault="00000000" w:rsidRPr="00000000" w14:paraId="00000036">
      <w:pPr>
        <w:numPr>
          <w:ilvl w:val="0"/>
          <w:numId w:val="2"/>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Fencing &amp; pad - $2,617.00</w:t>
      </w:r>
    </w:p>
    <w:p w:rsidR="00000000" w:rsidDel="00000000" w:rsidP="00000000" w:rsidRDefault="00000000" w:rsidRPr="00000000" w14:paraId="00000037">
      <w:pPr>
        <w:numPr>
          <w:ilvl w:val="0"/>
          <w:numId w:val="2"/>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Sprinkler System - $13,911.00 </w:t>
      </w:r>
    </w:p>
    <w:p w:rsidR="00000000" w:rsidDel="00000000" w:rsidP="00000000" w:rsidRDefault="00000000" w:rsidRPr="00000000" w14:paraId="00000038">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9">
      <w:pPr>
        <w:shd w:fill="ffffff" w:val="clear"/>
        <w:spacing w:line="240" w:lineRule="auto"/>
        <w:ind w:firstLine="72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   State Budget -   New Roof </w:t>
      </w:r>
    </w:p>
    <w:p w:rsidR="00000000" w:rsidDel="00000000" w:rsidP="00000000" w:rsidRDefault="00000000" w:rsidRPr="00000000" w14:paraId="0000003A">
      <w:pPr>
        <w:numPr>
          <w:ilvl w:val="0"/>
          <w:numId w:val="4"/>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 Roofing Contractors, LLC base bid of $98,350.00*</w:t>
      </w:r>
    </w:p>
    <w:p w:rsidR="00000000" w:rsidDel="00000000" w:rsidP="00000000" w:rsidRDefault="00000000" w:rsidRPr="00000000" w14:paraId="0000003B">
      <w:pPr>
        <w:numPr>
          <w:ilvl w:val="0"/>
          <w:numId w:val="4"/>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105 days to complete the project.  Work was to begin May 17 and be completed by August 30, 2021.  </w:t>
      </w:r>
      <w:r w:rsidDel="00000000" w:rsidR="00000000" w:rsidRPr="00000000">
        <w:rPr>
          <w:rFonts w:ascii="Helvetica Neue" w:cs="Helvetica Neue" w:eastAsia="Helvetica Neue" w:hAnsi="Helvetica Neue"/>
          <w:b w:val="1"/>
          <w:sz w:val="24"/>
          <w:szCs w:val="24"/>
          <w:rtl w:val="0"/>
        </w:rPr>
        <w:t xml:space="preserve"> Project was rebid due to price increases.</w:t>
      </w:r>
      <w:r w:rsidDel="00000000" w:rsidR="00000000" w:rsidRPr="00000000">
        <w:rPr>
          <w:rtl w:val="0"/>
        </w:rPr>
      </w:r>
    </w:p>
    <w:p w:rsidR="00000000" w:rsidDel="00000000" w:rsidP="00000000" w:rsidRDefault="00000000" w:rsidRPr="00000000" w14:paraId="0000003C">
      <w:pPr>
        <w:numPr>
          <w:ilvl w:val="0"/>
          <w:numId w:val="4"/>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museum will not have to close during construction.</w:t>
      </w:r>
    </w:p>
    <w:p w:rsidR="00000000" w:rsidDel="00000000" w:rsidP="00000000" w:rsidRDefault="00000000" w:rsidRPr="00000000" w14:paraId="0000003D">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C.  Last Meeting for the Year</w:t>
      </w:r>
    </w:p>
    <w:p w:rsidR="00000000" w:rsidDel="00000000" w:rsidP="00000000" w:rsidRDefault="00000000" w:rsidRPr="00000000" w14:paraId="0000003F">
      <w:pPr>
        <w:numPr>
          <w:ilvl w:val="0"/>
          <w:numId w:val="1"/>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Joint meeting with the Friends.</w:t>
      </w:r>
    </w:p>
    <w:p w:rsidR="00000000" w:rsidDel="00000000" w:rsidP="00000000" w:rsidRDefault="00000000" w:rsidRPr="00000000" w14:paraId="00000040">
      <w:pPr>
        <w:numPr>
          <w:ilvl w:val="0"/>
          <w:numId w:val="1"/>
        </w:numPr>
        <w:shd w:fill="ffffff" w:val="clear"/>
        <w:spacing w:line="240" w:lineRule="auto"/>
        <w:ind w:left="144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hours or a lunch meeting.</w:t>
      </w:r>
    </w:p>
    <w:p w:rsidR="00000000" w:rsidDel="00000000" w:rsidP="00000000" w:rsidRDefault="00000000" w:rsidRPr="00000000" w14:paraId="00000041">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     </w:t>
      </w:r>
    </w:p>
    <w:p w:rsidR="00000000" w:rsidDel="00000000" w:rsidP="00000000" w:rsidRDefault="00000000" w:rsidRPr="00000000" w14:paraId="00000043">
      <w:pPr>
        <w:shd w:fill="ffffff" w:val="clear"/>
        <w:spacing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X.  Adjourn</w:t>
      </w:r>
    </w:p>
    <w:p w:rsidR="00000000" w:rsidDel="00000000" w:rsidP="00000000" w:rsidRDefault="00000000" w:rsidRPr="00000000" w14:paraId="00000044">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5">
      <w:pPr>
        <w:shd w:fill="ffffff" w:val="clea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                                                         NEXT MEETING – TBD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